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F6C" w:rsidRPr="00532B2B" w:rsidRDefault="00E64F6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Zhodnocení projektu „Programové rozšíření knihovního systému Aleph pro potřeby integrace s Centrálním portálem knihoven“</w:t>
      </w:r>
    </w:p>
    <w:p w:rsidR="00E64F6C" w:rsidRDefault="00E64F6C"/>
    <w:p w:rsidR="00E64F6C" w:rsidRDefault="00E64F6C">
      <w:r>
        <w:t xml:space="preserve">V rámci projektu VISK 8/B proběhlo rozšíření programového vybavení Krajské knihovny v Pardubicích o licenci na OIA-PMH, která umožňuje výměnu aktualizovaných bibliografických metadat prostřednictvím protokolu OAI-PMH nejen s Centrálním portálem knihoven, ale také se Souborným katalogem Národní knihovny a Jednotnou informační bránou. Toto programové vybavení tak nyní umožňuje knihovně vystavovat aktualizované údaje nepřetržitě a záleží jen na partnerské instituci, jakou si nastaví periodicitu sklízení vystavených dat.  </w:t>
      </w:r>
    </w:p>
    <w:p w:rsidR="00E64F6C" w:rsidRDefault="00E64F6C">
      <w:r>
        <w:t>Na vlastní náklady knihovna pořídila rozšíření knihovního systému ALEPH o licenci na X-Server, což je mezivrstva umožňující knihovnímu systému komunikovat s aplikacemi třetích stran. Díky tomuto rozšíření jsme mohli na server nainstalovat dynamický LDAP server pro ověřování identity uživatelů knihovny z databáze systému ALEPH.  V rámci projektu Centrálního portálu knihoven probíhá ověřování identity uživatele prostřednictvím jednotného přihlášení přes službu Shibboleth. V rámci tohoto projektu byl na server nainstalován Shibboleth Identity Provider, který zprostředkovává komunikaci mezi Centrálním portálem knihoven, federací uživatelských identit egid.cz a Krajskou knihovnou v Pardubicích. Shibboleth IdP ověřuje prostřednictvím dynamického LDAP serveru identitu uživatele v knihovnickém systému a přes eduID.cz tak umožňuje čtenářům přístup ke službám poskytovaným v rámci CPK.</w:t>
      </w:r>
    </w:p>
    <w:p w:rsidR="00E64F6C" w:rsidRDefault="00E64F6C"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26" type="#_x0000_t75" style="position:absolute;margin-left:-2.6pt;margin-top:32.85pt;width:230.25pt;height:292.5pt;z-index:-251658240;visibility:visible" wrapcoords="-70 0 -70 21545 21600 21545 21600 0 -70 0">
            <v:imagedata r:id="rId4" o:title=""/>
            <w10:wrap type="tight"/>
          </v:shape>
        </w:pict>
      </w:r>
      <w:r>
        <w:t>Screenshot přihlašovací stránky:</w:t>
      </w:r>
    </w:p>
    <w:p w:rsidR="00E64F6C" w:rsidRDefault="00E64F6C">
      <w:r>
        <w:rPr>
          <w:noProof/>
          <w:lang w:eastAsia="cs-CZ"/>
        </w:rPr>
        <w:pict>
          <v:shape id="obrázek 4" o:spid="_x0000_s1027" type="#_x0000_t75" style="position:absolute;margin-left:2.65pt;margin-top:19.15pt;width:261.75pt;height:459.4pt;z-index:-251657216;visibility:visible" wrapcoords="-62 0 -62 21565 21600 21565 21600 0 -62 0">
            <v:imagedata r:id="rId5" o:title=""/>
            <w10:wrap type="tight"/>
          </v:shape>
        </w:pict>
      </w:r>
      <w:r>
        <w:t>Odsouhlasení zasílaných informací o uživateli:</w:t>
      </w:r>
    </w:p>
    <w:sectPr w:rsidR="00E64F6C" w:rsidSect="00B63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2B2B"/>
    <w:rsid w:val="00013241"/>
    <w:rsid w:val="00217BD7"/>
    <w:rsid w:val="002931C9"/>
    <w:rsid w:val="00532B2B"/>
    <w:rsid w:val="00707B61"/>
    <w:rsid w:val="00741472"/>
    <w:rsid w:val="00826E35"/>
    <w:rsid w:val="008C505F"/>
    <w:rsid w:val="00A66488"/>
    <w:rsid w:val="00A82567"/>
    <w:rsid w:val="00A965C9"/>
    <w:rsid w:val="00B51042"/>
    <w:rsid w:val="00B63DF1"/>
    <w:rsid w:val="00C15E3B"/>
    <w:rsid w:val="00D67621"/>
    <w:rsid w:val="00E32258"/>
    <w:rsid w:val="00E64F6C"/>
    <w:rsid w:val="00EA4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DF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67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6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234</Words>
  <Characters>1383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Zhodnocení projektu „Programové rozšíření knihovního systému Aleph pro potřeby integrace s Centrálním portálem knihoven“</dc:title>
  <dc:subject/>
  <dc:creator>rgolan</dc:creator>
  <cp:keywords/>
  <dc:description/>
  <cp:lastModifiedBy>Libuse Adamova</cp:lastModifiedBy>
  <cp:revision>3</cp:revision>
  <cp:lastPrinted>2016-01-11T12:13:00Z</cp:lastPrinted>
  <dcterms:created xsi:type="dcterms:W3CDTF">2016-01-11T12:11:00Z</dcterms:created>
  <dcterms:modified xsi:type="dcterms:W3CDTF">2016-01-11T12:19:00Z</dcterms:modified>
</cp:coreProperties>
</file>